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05" w:rsidRPr="00472405" w:rsidRDefault="00472405" w:rsidP="00472405">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rPr>
      </w:pPr>
      <w:r w:rsidRPr="00472405">
        <w:rPr>
          <w:rFonts w:ascii="Arial" w:eastAsia="Times New Roman" w:hAnsi="Arial" w:cs="Arial"/>
          <w:b/>
          <w:bCs/>
          <w:color w:val="2D2D2D"/>
          <w:spacing w:val="2"/>
          <w:kern w:val="36"/>
          <w:sz w:val="46"/>
          <w:szCs w:val="46"/>
        </w:rPr>
        <w:t>О Порядке предоставления семьям с новорожденными детьми подарочного набора детских принадлежностей</w:t>
      </w:r>
    </w:p>
    <w:p w:rsidR="00472405" w:rsidRPr="00472405" w:rsidRDefault="00472405" w:rsidP="00472405">
      <w:pPr>
        <w:shd w:val="clear" w:color="auto" w:fill="FFFFFF"/>
        <w:spacing w:after="0" w:line="288" w:lineRule="atLeast"/>
        <w:jc w:val="center"/>
        <w:textAlignment w:val="baseline"/>
        <w:rPr>
          <w:rFonts w:ascii="Arial" w:eastAsia="Times New Roman" w:hAnsi="Arial" w:cs="Arial"/>
          <w:color w:val="3C3C3C"/>
          <w:spacing w:val="2"/>
          <w:sz w:val="26"/>
          <w:szCs w:val="26"/>
        </w:rPr>
      </w:pPr>
      <w:r w:rsidRPr="00472405">
        <w:rPr>
          <w:rFonts w:ascii="Arial" w:eastAsia="Times New Roman" w:hAnsi="Arial" w:cs="Arial"/>
          <w:color w:val="3C3C3C"/>
          <w:spacing w:val="2"/>
          <w:sz w:val="26"/>
          <w:szCs w:val="26"/>
        </w:rPr>
        <w:br/>
        <w:t>ПРАВИТЕЛЬСТВО ТВЕРСКОЙ ОБЛАСТИ</w:t>
      </w:r>
      <w:r w:rsidRPr="00472405">
        <w:rPr>
          <w:rFonts w:ascii="Arial" w:eastAsia="Times New Roman" w:hAnsi="Arial" w:cs="Arial"/>
          <w:color w:val="3C3C3C"/>
          <w:spacing w:val="2"/>
          <w:sz w:val="26"/>
          <w:szCs w:val="26"/>
        </w:rPr>
        <w:br/>
      </w:r>
      <w:r w:rsidRPr="00472405">
        <w:rPr>
          <w:rFonts w:ascii="Arial" w:eastAsia="Times New Roman" w:hAnsi="Arial" w:cs="Arial"/>
          <w:color w:val="3C3C3C"/>
          <w:spacing w:val="2"/>
          <w:sz w:val="26"/>
          <w:szCs w:val="26"/>
        </w:rPr>
        <w:br/>
        <w:t>ПОСТАНОВЛЕНИЕ</w:t>
      </w:r>
      <w:r w:rsidRPr="00472405">
        <w:rPr>
          <w:rFonts w:ascii="Arial" w:eastAsia="Times New Roman" w:hAnsi="Arial" w:cs="Arial"/>
          <w:color w:val="3C3C3C"/>
          <w:spacing w:val="2"/>
          <w:sz w:val="26"/>
          <w:szCs w:val="26"/>
        </w:rPr>
        <w:br/>
      </w:r>
      <w:r w:rsidRPr="00472405">
        <w:rPr>
          <w:rFonts w:ascii="Arial" w:eastAsia="Times New Roman" w:hAnsi="Arial" w:cs="Arial"/>
          <w:color w:val="3C3C3C"/>
          <w:spacing w:val="2"/>
          <w:sz w:val="26"/>
          <w:szCs w:val="26"/>
        </w:rPr>
        <w:br/>
        <w:t>от 30 августа 2019 года N 346-пп</w:t>
      </w:r>
      <w:proofErr w:type="gramStart"/>
      <w:r w:rsidRPr="00472405">
        <w:rPr>
          <w:rFonts w:ascii="Arial" w:eastAsia="Times New Roman" w:hAnsi="Arial" w:cs="Arial"/>
          <w:color w:val="3C3C3C"/>
          <w:spacing w:val="2"/>
          <w:sz w:val="26"/>
          <w:szCs w:val="26"/>
        </w:rPr>
        <w:br/>
      </w:r>
      <w:r w:rsidRPr="00472405">
        <w:rPr>
          <w:rFonts w:ascii="Arial" w:eastAsia="Times New Roman" w:hAnsi="Arial" w:cs="Arial"/>
          <w:color w:val="3C3C3C"/>
          <w:spacing w:val="2"/>
          <w:sz w:val="26"/>
          <w:szCs w:val="26"/>
        </w:rPr>
        <w:br/>
      </w:r>
      <w:r w:rsidRPr="00472405">
        <w:rPr>
          <w:rFonts w:ascii="Arial" w:eastAsia="Times New Roman" w:hAnsi="Arial" w:cs="Arial"/>
          <w:color w:val="3C3C3C"/>
          <w:spacing w:val="2"/>
          <w:sz w:val="26"/>
          <w:szCs w:val="26"/>
        </w:rPr>
        <w:br/>
        <w:t>О</w:t>
      </w:r>
      <w:proofErr w:type="gramEnd"/>
      <w:r w:rsidRPr="00472405">
        <w:rPr>
          <w:rFonts w:ascii="Arial" w:eastAsia="Times New Roman" w:hAnsi="Arial" w:cs="Arial"/>
          <w:color w:val="3C3C3C"/>
          <w:spacing w:val="2"/>
          <w:sz w:val="26"/>
          <w:szCs w:val="26"/>
        </w:rPr>
        <w:t xml:space="preserve"> Порядке предоставления семьям с новорожденными детьми подарочного набора детских принадлежностей</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r>
      <w:r w:rsidRPr="00472405">
        <w:rPr>
          <w:rFonts w:ascii="Arial" w:eastAsia="Times New Roman" w:hAnsi="Arial" w:cs="Arial"/>
          <w:color w:val="2D2D2D"/>
          <w:spacing w:val="2"/>
          <w:sz w:val="18"/>
          <w:szCs w:val="18"/>
        </w:rPr>
        <w:br/>
        <w:t>В целях реализации </w:t>
      </w:r>
      <w:hyperlink r:id="rId4" w:history="1">
        <w:r w:rsidRPr="00472405">
          <w:rPr>
            <w:rFonts w:ascii="Arial" w:eastAsia="Times New Roman" w:hAnsi="Arial" w:cs="Arial"/>
            <w:color w:val="00466E"/>
            <w:spacing w:val="2"/>
            <w:sz w:val="18"/>
            <w:u w:val="single"/>
          </w:rPr>
          <w:t>Закона Тверской области от 29.12.2004 N 85-ЗО "О государственной социальной помощи в Тверской области"</w:t>
        </w:r>
      </w:hyperlink>
      <w:r w:rsidRPr="00472405">
        <w:rPr>
          <w:rFonts w:ascii="Arial" w:eastAsia="Times New Roman" w:hAnsi="Arial" w:cs="Arial"/>
          <w:color w:val="2D2D2D"/>
          <w:spacing w:val="2"/>
          <w:sz w:val="18"/>
          <w:szCs w:val="18"/>
        </w:rPr>
        <w:t>, материальной поддержки семей с новорожденными детьми, улучшения демографической ситуации на территории Тверской области, укрепления и повышения статуса семьи Правительство Тверской области постановляет:</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1. Утвердить Порядок предоставления семьям с новорожденными детьми подарочного набора детских принадлежностей (прилагается).</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2. Министерству социальной защиты населения Тверской области совместно с Отделом записи актов гражданского состояния Тверской области обеспечить взаимодействие государственных бюджетных учреждений Тверской области - комплексных центров социального обслуживания населения с органами местного самоуправления муниципальных образований Тверской области, наделенными государственными полномочиями на государственную регистрацию актов гражданского состояния, по реализации настоящего Постановления.</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3. Управлению информационной политики аппарата Правительства Тверской области организовать освещение в средствах массовой информации мероприятий по предоставлению семьям с новорожденными детьми подарочного набора детских принадлежностей.</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 xml:space="preserve">4. </w:t>
      </w:r>
      <w:proofErr w:type="gramStart"/>
      <w:r w:rsidRPr="00472405">
        <w:rPr>
          <w:rFonts w:ascii="Arial" w:eastAsia="Times New Roman" w:hAnsi="Arial" w:cs="Arial"/>
          <w:color w:val="2D2D2D"/>
          <w:spacing w:val="2"/>
          <w:sz w:val="18"/>
          <w:szCs w:val="18"/>
        </w:rPr>
        <w:t>Контроль за</w:t>
      </w:r>
      <w:proofErr w:type="gramEnd"/>
      <w:r w:rsidRPr="00472405">
        <w:rPr>
          <w:rFonts w:ascii="Arial" w:eastAsia="Times New Roman" w:hAnsi="Arial" w:cs="Arial"/>
          <w:color w:val="2D2D2D"/>
          <w:spacing w:val="2"/>
          <w:sz w:val="18"/>
          <w:szCs w:val="18"/>
        </w:rPr>
        <w:t xml:space="preserve"> исполнением настоящего Постановления возложить на заместителя Председателя Правительства Тверской области, курирующего вопросы социальной защиты населения.</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Отчет об исполнении Постановления представить в срок до 1 февраля 2020 года.</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5. Настоящее Постановление вступает в силу с 1 октября 2019 года и подлежит официальному опубликованию.</w:t>
      </w:r>
    </w:p>
    <w:p w:rsidR="00472405" w:rsidRPr="00472405" w:rsidRDefault="00472405" w:rsidP="00472405">
      <w:pPr>
        <w:shd w:val="clear" w:color="auto" w:fill="FFFFFF"/>
        <w:spacing w:after="0" w:line="263" w:lineRule="atLeast"/>
        <w:jc w:val="righ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r>
      <w:r w:rsidRPr="00472405">
        <w:rPr>
          <w:rFonts w:ascii="Arial" w:eastAsia="Times New Roman" w:hAnsi="Arial" w:cs="Arial"/>
          <w:color w:val="2D2D2D"/>
          <w:spacing w:val="2"/>
          <w:sz w:val="18"/>
          <w:szCs w:val="18"/>
        </w:rPr>
        <w:br/>
        <w:t>Губернатор Тверской области</w:t>
      </w:r>
      <w:r w:rsidRPr="00472405">
        <w:rPr>
          <w:rFonts w:ascii="Arial" w:eastAsia="Times New Roman" w:hAnsi="Arial" w:cs="Arial"/>
          <w:color w:val="2D2D2D"/>
          <w:spacing w:val="2"/>
          <w:sz w:val="18"/>
          <w:szCs w:val="18"/>
        </w:rPr>
        <w:br/>
        <w:t>И.М.РУДЕНЯ</w:t>
      </w:r>
    </w:p>
    <w:p w:rsidR="00472405" w:rsidRPr="00472405" w:rsidRDefault="00472405" w:rsidP="00472405">
      <w:pPr>
        <w:shd w:val="clear" w:color="auto" w:fill="FFFFFF"/>
        <w:spacing w:before="313" w:after="188" w:line="240" w:lineRule="auto"/>
        <w:jc w:val="center"/>
        <w:textAlignment w:val="baseline"/>
        <w:outlineLvl w:val="1"/>
        <w:rPr>
          <w:rFonts w:ascii="Arial" w:eastAsia="Times New Roman" w:hAnsi="Arial" w:cs="Arial"/>
          <w:color w:val="3C3C3C"/>
          <w:spacing w:val="2"/>
          <w:sz w:val="26"/>
          <w:szCs w:val="26"/>
        </w:rPr>
      </w:pPr>
      <w:r w:rsidRPr="00472405">
        <w:rPr>
          <w:rFonts w:ascii="Arial" w:eastAsia="Times New Roman" w:hAnsi="Arial" w:cs="Arial"/>
          <w:color w:val="3C3C3C"/>
          <w:spacing w:val="2"/>
          <w:sz w:val="26"/>
          <w:szCs w:val="26"/>
        </w:rPr>
        <w:t>Приложение. Порядок предоставления семьям с новорожденными детьми подарочного набора детских принадлежностей</w:t>
      </w:r>
    </w:p>
    <w:p w:rsidR="00472405" w:rsidRPr="00472405" w:rsidRDefault="00472405" w:rsidP="00472405">
      <w:pPr>
        <w:shd w:val="clear" w:color="auto" w:fill="FFFFFF"/>
        <w:spacing w:after="0" w:line="263" w:lineRule="atLeast"/>
        <w:jc w:val="righ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lastRenderedPageBreak/>
        <w:br/>
      </w:r>
      <w:r w:rsidRPr="00472405">
        <w:rPr>
          <w:rFonts w:ascii="Arial" w:eastAsia="Times New Roman" w:hAnsi="Arial" w:cs="Arial"/>
          <w:color w:val="2D2D2D"/>
          <w:spacing w:val="2"/>
          <w:sz w:val="18"/>
          <w:szCs w:val="18"/>
        </w:rPr>
        <w:br/>
        <w:t>Приложение</w:t>
      </w:r>
      <w:r w:rsidRPr="00472405">
        <w:rPr>
          <w:rFonts w:ascii="Arial" w:eastAsia="Times New Roman" w:hAnsi="Arial" w:cs="Arial"/>
          <w:color w:val="2D2D2D"/>
          <w:spacing w:val="2"/>
          <w:sz w:val="18"/>
          <w:szCs w:val="18"/>
        </w:rPr>
        <w:br/>
        <w:t>к Постановлению Правительства</w:t>
      </w:r>
      <w:r w:rsidRPr="00472405">
        <w:rPr>
          <w:rFonts w:ascii="Arial" w:eastAsia="Times New Roman" w:hAnsi="Arial" w:cs="Arial"/>
          <w:color w:val="2D2D2D"/>
          <w:spacing w:val="2"/>
          <w:sz w:val="18"/>
          <w:szCs w:val="18"/>
        </w:rPr>
        <w:br/>
        <w:t>Тверской области</w:t>
      </w:r>
      <w:r w:rsidRPr="00472405">
        <w:rPr>
          <w:rFonts w:ascii="Arial" w:eastAsia="Times New Roman" w:hAnsi="Arial" w:cs="Arial"/>
          <w:color w:val="2D2D2D"/>
          <w:spacing w:val="2"/>
          <w:sz w:val="18"/>
          <w:szCs w:val="18"/>
        </w:rPr>
        <w:br/>
        <w:t>от 30 августа 2019 г. N 346-пп</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1. Настоящий порядок определяет процедуру предоставления в Тверской области семьям с новорожденными детьми подарочного набора детских принадлежностей (далее - подарочный набор).</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Право на получение подарочного набора имеют заявители, указанные в пункте 2 настоящего порядка (далее - заявители), при условии рождения ребенка с 1 октября 2019 года.</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2. Подарочный набор предоставляется следующим категориям граждан:</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1) родителям (единственному родителю), усыновителям (единственному усыновителю), место жительства одного из которых (которого) находится на территории Тверской области, при условии государственной регистрации рождения ребенка органами записи актов гражданского состояния, осуществляющими государственные полномочия по государственной регистрации актов гражданского состояния на территории Тверской области (далее - орган ЗАГС Тверской области);</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2) родителям (единственному родителю), усыновителям (единственному усыновителю) независимо от места их жительства при условии рождения ребенка на территории Тверской области и государственной регистрации его рождения органом ЗАГС Тверской области;</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3) опекуну новорожденного ребенка, место жительства которого находится на территории Тверской области, при условии государственной регистрации рождения ребенка органом ЗАГС Тверской области.</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3. Подарочный набор предоставляется один раз на новорожденного ребенка, а в случае рождения двух и более детей - на каждого новорожденного ребенка.</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4. Подарочный набор выдается бесплатно. Выплата денежных сре</w:t>
      </w:r>
      <w:proofErr w:type="gramStart"/>
      <w:r w:rsidRPr="00472405">
        <w:rPr>
          <w:rFonts w:ascii="Arial" w:eastAsia="Times New Roman" w:hAnsi="Arial" w:cs="Arial"/>
          <w:color w:val="2D2D2D"/>
          <w:spacing w:val="2"/>
          <w:sz w:val="18"/>
          <w:szCs w:val="18"/>
        </w:rPr>
        <w:t>дств вз</w:t>
      </w:r>
      <w:proofErr w:type="gramEnd"/>
      <w:r w:rsidRPr="00472405">
        <w:rPr>
          <w:rFonts w:ascii="Arial" w:eastAsia="Times New Roman" w:hAnsi="Arial" w:cs="Arial"/>
          <w:color w:val="2D2D2D"/>
          <w:spacing w:val="2"/>
          <w:sz w:val="18"/>
          <w:szCs w:val="18"/>
        </w:rPr>
        <w:t>амен подарочного набора не предусмотрена.</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5. Состав подарочного набора утверждается правовым актом Правительства Тверской области.</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6. Подарочный набор выдается по заявлению о выдаче новорожденному ребенку подарочного набора детских принадлежностей (далее - заявление) по форме, утвержденной правовым актом Министерства социальной защиты населения Тверской области:</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 xml:space="preserve">1) в органах ЗАГС Тверской области при государственной регистрации рождения ребенка (если </w:t>
      </w:r>
      <w:proofErr w:type="gramStart"/>
      <w:r w:rsidRPr="00472405">
        <w:rPr>
          <w:rFonts w:ascii="Arial" w:eastAsia="Times New Roman" w:hAnsi="Arial" w:cs="Arial"/>
          <w:color w:val="2D2D2D"/>
          <w:spacing w:val="2"/>
          <w:sz w:val="18"/>
          <w:szCs w:val="18"/>
        </w:rPr>
        <w:t>государственная</w:t>
      </w:r>
      <w:proofErr w:type="gramEnd"/>
      <w:r w:rsidRPr="00472405">
        <w:rPr>
          <w:rFonts w:ascii="Arial" w:eastAsia="Times New Roman" w:hAnsi="Arial" w:cs="Arial"/>
          <w:color w:val="2D2D2D"/>
          <w:spacing w:val="2"/>
          <w:sz w:val="18"/>
          <w:szCs w:val="18"/>
        </w:rPr>
        <w:t xml:space="preserve"> регистрации рождения ребенка осуществлена в срок до достижения ребенком возраста трех месяцев);</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2) в государственных бюджетных учреждениях Тверской области - комплексных центрах социального обслуживания населения (далее - ГБУ) по месту жительства (месту пребывания) заявителя в день обращения при соблюдении следующих условий:</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обращение в ГБУ последовало в срок до достижения ребенком возраста трех месяцев;</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заявитель отказался от получения подарочного набора в органе ЗАГС Тверской области при государственной регистрации рождения ребенка.</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 xml:space="preserve">7. В случае отказа заявителя от получения подарочного набора в органе ЗАГС Тверской области ему выдается документ, подтверждающий неполучение подарочного набора в органе ЗАГС Тверской области и </w:t>
      </w:r>
      <w:r w:rsidRPr="00472405">
        <w:rPr>
          <w:rFonts w:ascii="Arial" w:eastAsia="Times New Roman" w:hAnsi="Arial" w:cs="Arial"/>
          <w:color w:val="2D2D2D"/>
          <w:spacing w:val="2"/>
          <w:sz w:val="18"/>
          <w:szCs w:val="18"/>
        </w:rPr>
        <w:lastRenderedPageBreak/>
        <w:t>дающий право на получение подарочного набора в ГБУ (далее - документ на получение подарочного набора).</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8. Для получения подарочного набора в ГБУ заявитель (представитель заявителя) представляет документ на получение подарочного набора и заявление, к которому прилагаются следующие документы:</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1) копия паспорта или иного документа, признаваемого в соответствии с законодательством Российской Федерации документом, удостоверяющим личность родителя (усыновителя) или опекуна (с предъявлением подлинника);</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2) копия свидетельства о рождении ребенка, выданного органом ЗАГС Тверской области (с предъявлением подлинника);</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3) копия решения об установлении над ребенком опеки (с предъявлением подлинника) в случае обращения опекуна;</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4) копия документа, подтверждающего полномочия представителя заявителя в соответствии с законодательством Российской Федерации (с предъявлением подлинника), в случае подачи документов через представителя заявителя.</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9. Подарочный набор не выдается в ГБУ в следующих случаях:</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1) обращение за выдачей подарочного набора в отношении ребенка, на которого ранее был выдан подарочный набор;</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2) пропуск срока обращения за подарочным набором, предусмотренного пунктом 6 настоящего порядка;</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3) непредставление или представление не в полном объеме документов, указанных в пункте 8 настоящего порядка;</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4) утрата права на получение подарочного набора в случае отказа родителей (единственного родителя) забрать ребенка из медицинской организации, рождения мертвого ребенка, смерти ребенка.</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10. В случае отказа в предоставлении подарочного набора в день обращения заявителя (представителя заявителя) ГБУ оформляет на бумажном носителе уведомление об отказе в предоставлении подарочного набора с указанием причины отказа по форме, утвержденной правовым актом Министерства социальной защиты населения Тверской области.</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11. В случае несогласия заявителя (представителя заявителя), обратившегося за подарочным набором, с отказом ГБУ в предоставлении подарочного набора данное решение может быть обжаловано в Министерство социальной защиты населения Тверской области, которое принимает решение, обязательное для исполнения соответствующим ГБУ, либо в судебном порядке.</w:t>
      </w:r>
    </w:p>
    <w:p w:rsidR="00472405" w:rsidRPr="00472405" w:rsidRDefault="00472405" w:rsidP="00472405">
      <w:pPr>
        <w:shd w:val="clear" w:color="auto" w:fill="FFFFFF"/>
        <w:spacing w:after="0" w:line="263" w:lineRule="atLeast"/>
        <w:textAlignment w:val="baseline"/>
        <w:rPr>
          <w:rFonts w:ascii="Arial" w:eastAsia="Times New Roman" w:hAnsi="Arial" w:cs="Arial"/>
          <w:color w:val="2D2D2D"/>
          <w:spacing w:val="2"/>
          <w:sz w:val="18"/>
          <w:szCs w:val="18"/>
        </w:rPr>
      </w:pPr>
      <w:r w:rsidRPr="00472405">
        <w:rPr>
          <w:rFonts w:ascii="Arial" w:eastAsia="Times New Roman" w:hAnsi="Arial" w:cs="Arial"/>
          <w:color w:val="2D2D2D"/>
          <w:spacing w:val="2"/>
          <w:sz w:val="18"/>
          <w:szCs w:val="18"/>
        </w:rPr>
        <w:br/>
        <w:t>12. Приобретение подарочных наборов в целях реализации настоящего порядка осуществляется за счет средств областного бюджета Тверской области.</w:t>
      </w:r>
    </w:p>
    <w:p w:rsidR="00AE68C7" w:rsidRDefault="00AE68C7"/>
    <w:sectPr w:rsidR="00AE68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72405"/>
    <w:rsid w:val="00472405"/>
    <w:rsid w:val="00AE6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24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724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240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72405"/>
    <w:rPr>
      <w:rFonts w:ascii="Times New Roman" w:eastAsia="Times New Roman" w:hAnsi="Times New Roman" w:cs="Times New Roman"/>
      <w:b/>
      <w:bCs/>
      <w:sz w:val="36"/>
      <w:szCs w:val="36"/>
    </w:rPr>
  </w:style>
  <w:style w:type="paragraph" w:customStyle="1" w:styleId="headertext">
    <w:name w:val="headertext"/>
    <w:basedOn w:val="a"/>
    <w:rsid w:val="004724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47240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472405"/>
    <w:rPr>
      <w:color w:val="0000FF"/>
      <w:u w:val="single"/>
    </w:rPr>
  </w:style>
</w:styles>
</file>

<file path=word/webSettings.xml><?xml version="1.0" encoding="utf-8"?>
<w:webSettings xmlns:r="http://schemas.openxmlformats.org/officeDocument/2006/relationships" xmlns:w="http://schemas.openxmlformats.org/wordprocessingml/2006/main">
  <w:divs>
    <w:div w:id="1826623439">
      <w:bodyDiv w:val="1"/>
      <w:marLeft w:val="0"/>
      <w:marRight w:val="0"/>
      <w:marTop w:val="0"/>
      <w:marBottom w:val="0"/>
      <w:divBdr>
        <w:top w:val="none" w:sz="0" w:space="0" w:color="auto"/>
        <w:left w:val="none" w:sz="0" w:space="0" w:color="auto"/>
        <w:bottom w:val="none" w:sz="0" w:space="0" w:color="auto"/>
        <w:right w:val="none" w:sz="0" w:space="0" w:color="auto"/>
      </w:divBdr>
      <w:divsChild>
        <w:div w:id="276376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424082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dc:creator>
  <cp:keywords/>
  <dc:description/>
  <cp:lastModifiedBy>Центр</cp:lastModifiedBy>
  <cp:revision>3</cp:revision>
  <dcterms:created xsi:type="dcterms:W3CDTF">2020-02-05T09:48:00Z</dcterms:created>
  <dcterms:modified xsi:type="dcterms:W3CDTF">2020-02-05T10:00:00Z</dcterms:modified>
</cp:coreProperties>
</file>